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66118" w14:textId="77777777" w:rsidR="00E329C2" w:rsidRPr="00E5243C" w:rsidRDefault="00E329C2" w:rsidP="00E329C2">
      <w:pPr>
        <w:spacing w:before="100" w:after="100"/>
        <w:jc w:val="center"/>
        <w:outlineLvl w:val="0"/>
        <w:rPr>
          <w:rFonts w:ascii="Arial" w:hAnsi="Arial" w:cs="Arial"/>
          <w:sz w:val="28"/>
          <w:szCs w:val="28"/>
        </w:rPr>
      </w:pPr>
      <w:r w:rsidRPr="00E5243C">
        <w:rPr>
          <w:rFonts w:ascii="Arial" w:hAnsi="Arial" w:cs="Arial"/>
          <w:b/>
          <w:sz w:val="28"/>
          <w:szCs w:val="28"/>
        </w:rPr>
        <w:t xml:space="preserve">ПОЛЬЗОВАТЕЛЬСКОЕ СОГЛАШЕНИЕ </w:t>
      </w:r>
    </w:p>
    <w:p w14:paraId="1C67B63B" w14:textId="77777777" w:rsidR="00E329C2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14:paraId="41871A6B" w14:textId="74F00478" w:rsidR="00E75EA8" w:rsidRPr="00E75EA8" w:rsidRDefault="00E75EA8" w:rsidP="00E75EA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Настоящее Соглашение определяет условия использования Пользовател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ями материалов и сервисов сайта </w:t>
      </w:r>
      <w:proofErr w:type="gramStart"/>
      <w:r w:rsidR="006B45EF" w:rsidRPr="006B45EF">
        <w:rPr>
          <w:rFonts w:ascii="Arial" w:eastAsia="Times New Roman" w:hAnsi="Arial" w:cs="Arial"/>
          <w:color w:val="000000"/>
          <w:sz w:val="21"/>
          <w:szCs w:val="21"/>
          <w:lang w:val="en-US"/>
        </w:rPr>
        <w:t>https</w:t>
      </w:r>
      <w:r w:rsidR="006B45EF" w:rsidRPr="006B45EF">
        <w:rPr>
          <w:rFonts w:ascii="Arial" w:eastAsia="Times New Roman" w:hAnsi="Arial" w:cs="Arial"/>
          <w:color w:val="000000"/>
          <w:sz w:val="21"/>
          <w:szCs w:val="21"/>
        </w:rPr>
        <w:t>://</w:t>
      </w:r>
      <w:r w:rsidR="006B45EF" w:rsidRPr="006B45EF">
        <w:rPr>
          <w:rFonts w:ascii="Arial" w:eastAsia="Times New Roman" w:hAnsi="Arial" w:cs="Arial"/>
          <w:color w:val="000000"/>
          <w:sz w:val="21"/>
          <w:szCs w:val="21"/>
          <w:lang w:val="en-US"/>
        </w:rPr>
        <w:t>object</w:t>
      </w:r>
      <w:r w:rsidR="006B45EF" w:rsidRPr="006B45EF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="006B45EF" w:rsidRPr="006B45EF">
        <w:rPr>
          <w:rFonts w:ascii="Arial" w:eastAsia="Times New Roman" w:hAnsi="Arial" w:cs="Arial"/>
          <w:color w:val="000000"/>
          <w:sz w:val="21"/>
          <w:szCs w:val="21"/>
          <w:lang w:val="en-US"/>
        </w:rPr>
        <w:t>plant</w:t>
      </w:r>
      <w:r w:rsidR="006B45EF" w:rsidRPr="006B45EF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spellStart"/>
      <w:r w:rsidR="006B45EF" w:rsidRPr="006B45EF">
        <w:rPr>
          <w:rFonts w:ascii="Arial" w:eastAsia="Times New Roman" w:hAnsi="Arial" w:cs="Arial"/>
          <w:color w:val="000000"/>
          <w:sz w:val="21"/>
          <w:szCs w:val="21"/>
          <w:lang w:val="en-US"/>
        </w:rPr>
        <w:t>ru</w:t>
      </w:r>
      <w:proofErr w:type="spellEnd"/>
      <w:r w:rsidR="006B45EF" w:rsidRPr="006B45EF">
        <w:rPr>
          <w:rFonts w:ascii="Arial" w:eastAsia="Times New Roman" w:hAnsi="Arial" w:cs="Arial"/>
          <w:color w:val="000000"/>
          <w:sz w:val="21"/>
          <w:szCs w:val="21"/>
        </w:rPr>
        <w:t>/</w:t>
      </w:r>
      <w:r w:rsidRPr="00E75EA8">
        <w:rPr>
          <w:rFonts w:ascii="Arial" w:eastAsia="Times New Roman" w:hAnsi="Arial" w:cs="Arial"/>
          <w:color w:val="000000"/>
          <w:sz w:val="21"/>
          <w:szCs w:val="21"/>
        </w:rPr>
        <w:t xml:space="preserve">  (</w:t>
      </w:r>
      <w:proofErr w:type="gramEnd"/>
      <w:r w:rsidRPr="00E75EA8">
        <w:rPr>
          <w:rFonts w:ascii="Arial" w:eastAsia="Times New Roman" w:hAnsi="Arial" w:cs="Arial"/>
          <w:color w:val="000000"/>
          <w:sz w:val="21"/>
          <w:szCs w:val="21"/>
        </w:rPr>
        <w:t>далее — «Сайт»)</w:t>
      </w:r>
    </w:p>
    <w:p w14:paraId="770D5E26" w14:textId="7336F0F0" w:rsidR="00E75EA8" w:rsidRPr="00E75EA8" w:rsidRDefault="00E75EA8" w:rsidP="00E75EA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Пользователи — физические лица (в том числе представители юридических лиц), обладающие возможностью визуального ознакомления с размещенной на сайте </w:t>
      </w:r>
      <w:hyperlink r:id="rId5" w:history="1"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  <w:lang w:val="en-US"/>
          </w:rPr>
          <w:t>https</w:t>
        </w:r>
        <w:r w:rsidR="006B45EF" w:rsidRPr="006B45EF">
          <w:rPr>
            <w:rStyle w:val="a3"/>
            <w:rFonts w:ascii="Arial" w:eastAsia="Times New Roman" w:hAnsi="Arial" w:cs="Arial"/>
            <w:sz w:val="21"/>
            <w:szCs w:val="21"/>
          </w:rPr>
          <w:t>://</w:t>
        </w:r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  <w:lang w:val="en-US"/>
          </w:rPr>
          <w:t>object</w:t>
        </w:r>
        <w:r w:rsidR="006B45EF" w:rsidRPr="006B45EF">
          <w:rPr>
            <w:rStyle w:val="a3"/>
            <w:rFonts w:ascii="Arial" w:eastAsia="Times New Roman" w:hAnsi="Arial" w:cs="Arial"/>
            <w:sz w:val="21"/>
            <w:szCs w:val="21"/>
          </w:rPr>
          <w:t>-</w:t>
        </w:r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  <w:lang w:val="en-US"/>
          </w:rPr>
          <w:t>plant</w:t>
        </w:r>
        <w:r w:rsidR="006B45EF" w:rsidRPr="006B45EF">
          <w:rPr>
            <w:rStyle w:val="a3"/>
            <w:rFonts w:ascii="Arial" w:eastAsia="Times New Roman" w:hAnsi="Arial" w:cs="Arial"/>
            <w:sz w:val="21"/>
            <w:szCs w:val="21"/>
          </w:rPr>
          <w:t>.</w:t>
        </w:r>
        <w:proofErr w:type="spellStart"/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  <w:lang w:val="en-US"/>
          </w:rPr>
          <w:t>ru</w:t>
        </w:r>
        <w:proofErr w:type="spellEnd"/>
        <w:r w:rsidR="006B45EF" w:rsidRPr="006B45EF">
          <w:rPr>
            <w:rStyle w:val="a3"/>
            <w:rFonts w:ascii="Arial" w:eastAsia="Times New Roman" w:hAnsi="Arial" w:cs="Arial"/>
            <w:sz w:val="21"/>
            <w:szCs w:val="21"/>
          </w:rPr>
          <w:t>/</w:t>
        </w:r>
      </w:hyperlink>
      <w:r w:rsidR="006B45E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E75EA8">
        <w:rPr>
          <w:rFonts w:ascii="Arial" w:eastAsia="Times New Roman" w:hAnsi="Arial" w:cs="Arial"/>
          <w:color w:val="000000"/>
          <w:sz w:val="21"/>
          <w:szCs w:val="21"/>
        </w:rPr>
        <w:t>информацией</w:t>
      </w:r>
    </w:p>
    <w:p w14:paraId="56E1CB7E" w14:textId="29149A40" w:rsidR="00E75EA8" w:rsidRPr="006B45EF" w:rsidRDefault="00E75EA8" w:rsidP="00E75EA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Администрация Сайта — правообладатель сайта </w:t>
      </w:r>
      <w:hyperlink r:id="rId6" w:history="1"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  <w:lang w:val="en-US"/>
          </w:rPr>
          <w:t>https</w:t>
        </w:r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</w:rPr>
          <w:t>://</w:t>
        </w:r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  <w:lang w:val="en-US"/>
          </w:rPr>
          <w:t>object</w:t>
        </w:r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</w:rPr>
          <w:t>-</w:t>
        </w:r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  <w:lang w:val="en-US"/>
          </w:rPr>
          <w:t>plant</w:t>
        </w:r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</w:rPr>
          <w:t>.</w:t>
        </w:r>
        <w:proofErr w:type="spellStart"/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  <w:lang w:val="en-US"/>
          </w:rPr>
          <w:t>ru</w:t>
        </w:r>
        <w:proofErr w:type="spellEnd"/>
        <w:r w:rsidR="006B45EF" w:rsidRPr="00832838">
          <w:rPr>
            <w:rStyle w:val="a3"/>
            <w:rFonts w:ascii="Arial" w:eastAsia="Times New Roman" w:hAnsi="Arial" w:cs="Arial"/>
            <w:sz w:val="21"/>
            <w:szCs w:val="21"/>
          </w:rPr>
          <w:t>/</w:t>
        </w:r>
      </w:hyperlink>
      <w:r w:rsidR="006B45E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2F488BFF" w14:textId="77777777" w:rsidR="00E75EA8" w:rsidRPr="00E75EA8" w:rsidRDefault="00E75EA8" w:rsidP="00E75EA8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Общие условия</w:t>
      </w:r>
    </w:p>
    <w:p w14:paraId="0D2F8CB5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Использование материалов и сервисов Сайта регулируется нормами действующего законодательства Российской Федерации.</w:t>
      </w:r>
    </w:p>
    <w:p w14:paraId="7435B1C6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Настоящее Соглашение является публичной офертой. Получая доступ к материалам Сайта, Пользователь считается присоединившимся к настоящему Соглашению.</w:t>
      </w:r>
    </w:p>
    <w:p w14:paraId="4AF1F7B5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 xml:space="preserve">При использовании </w:t>
      </w:r>
      <w:proofErr w:type="gramStart"/>
      <w:r w:rsidRPr="00E75EA8">
        <w:rPr>
          <w:rFonts w:ascii="Arial" w:eastAsia="Times New Roman" w:hAnsi="Arial" w:cs="Arial"/>
          <w:color w:val="000000"/>
          <w:sz w:val="21"/>
          <w:szCs w:val="21"/>
        </w:rPr>
        <w:t>ресурсов Сайта</w:t>
      </w:r>
      <w:proofErr w:type="gramEnd"/>
      <w:r w:rsidRPr="00E75EA8">
        <w:rPr>
          <w:rFonts w:ascii="Arial" w:eastAsia="Times New Roman" w:hAnsi="Arial" w:cs="Arial"/>
          <w:color w:val="000000"/>
          <w:sz w:val="21"/>
          <w:szCs w:val="21"/>
        </w:rPr>
        <w:t xml:space="preserve"> требующих предоставления персональных данных необходимо выполнить регистрацию Пользователя на Сайте. Действия по регистрации осуществляются в порядке п. 5 ст. 6 Федерального закона от 27 июля 2006 г. N 152-ФЗ «О персональных данных»</w:t>
      </w:r>
    </w:p>
    <w:p w14:paraId="3FB8C17B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</w:t>
      </w:r>
      <w:bookmarkStart w:id="0" w:name="_GoBack"/>
      <w:bookmarkEnd w:id="0"/>
      <w:r w:rsidRPr="00E75EA8">
        <w:rPr>
          <w:rFonts w:ascii="Arial" w:eastAsia="Times New Roman" w:hAnsi="Arial" w:cs="Arial"/>
          <w:color w:val="000000"/>
          <w:sz w:val="21"/>
          <w:szCs w:val="21"/>
        </w:rPr>
        <w:t>ся от доступа к Сайту, прекратить использование материалов и сервисов Сайта.</w:t>
      </w:r>
    </w:p>
    <w:p w14:paraId="2DE366A6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 xml:space="preserve">Администрация Сайта может устанавливать для Пользователей рассылку информации, связанной с заказами, графиками работы офисов, проводимыми акциями и иной необходимой информацией. Рассылка осуществляется посредством сообщений </w:t>
      </w:r>
      <w:proofErr w:type="spellStart"/>
      <w:r w:rsidRPr="00E75EA8">
        <w:rPr>
          <w:rFonts w:ascii="Arial" w:eastAsia="Times New Roman" w:hAnsi="Arial" w:cs="Arial"/>
          <w:color w:val="000000"/>
          <w:sz w:val="21"/>
          <w:szCs w:val="21"/>
        </w:rPr>
        <w:t>sms</w:t>
      </w:r>
      <w:proofErr w:type="spellEnd"/>
      <w:r w:rsidRPr="00E75EA8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E75EA8">
        <w:rPr>
          <w:rFonts w:ascii="Arial" w:eastAsia="Times New Roman" w:hAnsi="Arial" w:cs="Arial"/>
          <w:color w:val="000000"/>
          <w:sz w:val="21"/>
          <w:szCs w:val="21"/>
        </w:rPr>
        <w:t>push</w:t>
      </w:r>
      <w:proofErr w:type="spellEnd"/>
      <w:r w:rsidRPr="00E75EA8">
        <w:rPr>
          <w:rFonts w:ascii="Arial" w:eastAsia="Times New Roman" w:hAnsi="Arial" w:cs="Arial"/>
          <w:color w:val="000000"/>
          <w:sz w:val="21"/>
          <w:szCs w:val="21"/>
        </w:rPr>
        <w:t xml:space="preserve"> или электронной почты. Необходимая контактная информация предоставляется Пользователем при регистрации</w:t>
      </w:r>
    </w:p>
    <w:p w14:paraId="07E5B56A" w14:textId="77777777" w:rsidR="00E75EA8" w:rsidRPr="00E75EA8" w:rsidRDefault="00E75EA8" w:rsidP="00E75EA8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Обязательства Пользователя</w:t>
      </w:r>
    </w:p>
    <w:p w14:paraId="126D6573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 и сервисов Сайта.</w:t>
      </w:r>
    </w:p>
    <w:p w14:paraId="09D99A43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Использование материалов Сайта без согласия правообладателей не допускается (статья 1270 ГК РФ). Для правомерного использования материалов Сайта необходимо заключение лицензионных договоров (получение лицензий) от Правообладателей.</w:t>
      </w:r>
    </w:p>
    <w:p w14:paraId="7BFFB9A1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При цитировании материалов Сайта, включая охраняемые авторские произведения, ссылка на Сайт обязательна (подпункт 1 пункта 1 статьи 1274 ГК РФ).</w:t>
      </w:r>
    </w:p>
    <w:p w14:paraId="1C8145A9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14:paraId="265A14BA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68D9DD1D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09048E8F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обязательств в связи с такой рекламой.</w:t>
      </w:r>
    </w:p>
    <w:p w14:paraId="0EDDC271" w14:textId="77777777" w:rsidR="00E75EA8" w:rsidRPr="00E75EA8" w:rsidRDefault="00E75EA8" w:rsidP="00E75EA8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Прочие условия</w:t>
      </w:r>
    </w:p>
    <w:p w14:paraId="6C792F42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14:paraId="0016D863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lastRenderedPageBreak/>
        <w:t>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14:paraId="0778068A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229F94EF" w14:textId="77777777" w:rsidR="00E75EA8" w:rsidRPr="00E75EA8" w:rsidRDefault="00E75EA8" w:rsidP="00E75EA8">
      <w:pPr>
        <w:numPr>
          <w:ilvl w:val="1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75EA8">
        <w:rPr>
          <w:rFonts w:ascii="Arial" w:eastAsia="Times New Roman" w:hAnsi="Arial" w:cs="Arial"/>
          <w:color w:val="000000"/>
          <w:sz w:val="21"/>
          <w:szCs w:val="21"/>
        </w:rPr>
        <w:t>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14:paraId="3CC876BF" w14:textId="77777777" w:rsidR="00E75EA8" w:rsidRPr="00E5243C" w:rsidRDefault="00E75EA8" w:rsidP="00E329C2">
      <w:pPr>
        <w:jc w:val="both"/>
        <w:rPr>
          <w:rFonts w:ascii="Arial" w:hAnsi="Arial" w:cs="Arial"/>
          <w:sz w:val="22"/>
          <w:szCs w:val="22"/>
        </w:rPr>
      </w:pPr>
    </w:p>
    <w:sectPr w:rsidR="00E75EA8" w:rsidRPr="00E5243C" w:rsidSect="006A18A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65421"/>
    <w:multiLevelType w:val="multilevel"/>
    <w:tmpl w:val="5E8C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2"/>
    <w:rsid w:val="00045790"/>
    <w:rsid w:val="002A6C6C"/>
    <w:rsid w:val="003B4FD3"/>
    <w:rsid w:val="006A18AD"/>
    <w:rsid w:val="006B45EF"/>
    <w:rsid w:val="00E329C2"/>
    <w:rsid w:val="00E5243C"/>
    <w:rsid w:val="00E7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E8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4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ject-plant.ru/" TargetMode="External"/><Relationship Id="rId5" Type="http://schemas.openxmlformats.org/officeDocument/2006/relationships/hyperlink" Target="https://object-pl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ПОЛЬЗОВАТЕЛЬСКОЕ СОГЛАШЕНИЕ </vt:lpstr>
      <vt:lpstr>1. ОБЩИЕ ПОЛОЖЕНИЯ</vt:lpstr>
      <vt:lpstr>2.	ОПРЕДЕЛЕНИЯ ТЕРМИНОВ</vt:lpstr>
      <vt:lpstr/>
      <vt:lpstr/>
      <vt:lpstr/>
      <vt:lpstr/>
      <vt:lpstr>3.	ПРЕДМЕТ СОГЛАШЕНИЯ</vt:lpstr>
      <vt:lpstr>4.	ПРАВА И ОБЯЗАННОСТИ СТОРОН</vt:lpstr>
      <vt:lpstr>4.1. Администрация сайта вправе:</vt:lpstr>
      <vt:lpstr>4.2. Пользователь вправе: </vt:lpstr>
      <vt:lpstr>4.3. Пользователь Сайта обязуется:</vt:lpstr>
      <vt:lpstr>4.4. Пользователю запрещается:</vt:lpstr>
      <vt:lpstr/>
      <vt:lpstr>5.	ИСПОЛЬЗОВАНИЕ САЙТА ИНТЕРНЕТ-РЕСУРСА</vt:lpstr>
      <vt:lpstr>6.	ОТВЕТСТВЕННОСТЬ</vt:lpstr>
      <vt:lpstr>7.	НАРУШЕНИЕ УСЛОВИЙ ПОЛЬЗОВАТЕЛЬСКОГО СОГЛАШЕНИЯ</vt:lpstr>
      <vt:lpstr>8.	РАЗРЕШЕНИЕ СПОРОВ</vt:lpstr>
      <vt:lpstr>9. ДОПОЛНИТЕЛЬНЫЕ УСЛОВИЯ</vt:lpstr>
    </vt:vector>
  </TitlesOfParts>
  <Manager/>
  <Company/>
  <LinksUpToDate>false</LinksUpToDate>
  <CharactersWithSpaces>4588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LTD IT</cp:lastModifiedBy>
  <cp:revision>4</cp:revision>
  <dcterms:created xsi:type="dcterms:W3CDTF">2020-11-02T05:46:00Z</dcterms:created>
  <dcterms:modified xsi:type="dcterms:W3CDTF">2021-07-13T11:59:00Z</dcterms:modified>
  <cp:category/>
</cp:coreProperties>
</file>